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Verdana" w:hAnsi="Verdana"/>
          <w:sz w:val="20"/>
          <w:szCs w:val="20"/>
        </w:rPr>
      </w:pPr>
      <w:r>
        <w:rPr>
          <w:rFonts w:ascii="Verdana" w:hAnsi="Verdana"/>
          <w:sz w:val="20"/>
          <w:szCs w:val="20"/>
        </w:rPr>
        <w:t>Scambio Esabac Cuneo - Cluses</w:t>
      </w:r>
    </w:p>
    <w:p>
      <w:pPr>
        <w:pStyle w:val="Normal1"/>
        <w:rPr>
          <w:rFonts w:ascii="Verdana" w:hAnsi="Verdana"/>
          <w:sz w:val="20"/>
          <w:szCs w:val="20"/>
        </w:rPr>
      </w:pPr>
      <w:r>
        <w:rPr>
          <w:rFonts w:ascii="Verdana" w:hAnsi="Verdana"/>
          <w:sz w:val="20"/>
          <w:szCs w:val="20"/>
        </w:rPr>
      </w:r>
    </w:p>
    <w:p>
      <w:pPr>
        <w:pStyle w:val="Normal1"/>
        <w:rPr>
          <w:rFonts w:ascii="Verdana" w:hAnsi="Verdana"/>
          <w:sz w:val="20"/>
          <w:szCs w:val="20"/>
        </w:rPr>
      </w:pPr>
      <w:r>
        <w:rPr>
          <w:rFonts w:ascii="Verdana" w:hAnsi="Verdana"/>
          <w:sz w:val="20"/>
          <w:szCs w:val="20"/>
        </w:rPr>
        <w:t>Dopo due anni di pausa forzata, ritornano finalmente gli scambi con le scuole d’Oltralpe! Ha aperto le danze la 4</w:t>
      </w:r>
      <w:r>
        <w:rPr>
          <w:rFonts w:ascii="Verdana" w:hAnsi="Verdana"/>
          <w:sz w:val="20"/>
          <w:szCs w:val="20"/>
          <w:vertAlign w:val="superscript"/>
        </w:rPr>
        <w:t xml:space="preserve">a </w:t>
      </w:r>
      <w:r>
        <w:rPr>
          <w:rFonts w:ascii="Verdana" w:hAnsi="Verdana"/>
          <w:sz w:val="20"/>
          <w:szCs w:val="20"/>
        </w:rPr>
        <w:t>alfa Liceo Classico Esabac, ricevendo una ventina di studenti della sezione Esabac del Lycée «Charles Poncet» di Cluses (Alta Savoia) dal 4 al 9 aprile 2022. L’iniziativa – organizzata interamente, per parte italiana, dalla prof.ssa Jocelyne Vola e messo poi in atto anche grazie alla collaborazione dei docenti della classe – prevedeva che i ragazzi francesi fossero ospitati dalle famiglie dei loro omologhi italiani: un bel modo di apprezzare differenze e somiglianze culturali, e di fare un bel po’ di pratica linguistica. Un programma didattico/informativo e linguistico piuttosto denso ha visto l’avvicendarsi di lezioni mattutine tenute dai docenti italiani, ma anche una visita della città di Cuneo curata dagli studenti italiani, una puntata a Torino nella giornata del 7 aprile (visita delle due classi alla Pinacoteca “Agnelli” e ad altri punti significativi della città) e una mattinata ad Alba (breve visita alla città dopo una lezione decisamente interessante ed impegnativa, tenuta dalla direttrice Centro Studi Fenogliani ai soli studenti di Cluses, il cui programma di Italiano prevedeva una corposa unità didattica sulla Resistenza). Qualche occhio un po’... lucido al momento del congedo di sabato mattina e il calore dei saluti reciproci hanno confermato la buona intesa italo-francese già evidente fin dai primi giorni. Anche i docenti dei due versanti delle Alpi si sono ritenuti decisamente soddisfatti di questo primo approccio che, per quest’anno, si concluderà con la trasferta della 4</w:t>
      </w:r>
      <w:r>
        <w:rPr>
          <w:rFonts w:ascii="Verdana" w:hAnsi="Verdana"/>
          <w:sz w:val="20"/>
          <w:szCs w:val="20"/>
          <w:vertAlign w:val="superscript"/>
        </w:rPr>
        <w:t xml:space="preserve">a </w:t>
      </w:r>
      <w:r>
        <w:rPr>
          <w:rFonts w:ascii="Verdana" w:hAnsi="Verdana"/>
          <w:sz w:val="20"/>
          <w:szCs w:val="20"/>
        </w:rPr>
        <w:t>alfa in Savoia (16-21 maggio), ma che si auspica possa sfociare in un proficuo e duraturo rapporto tra i due Licei.</w:t>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Verdana">
    <w:charset w:val="01"/>
    <w:family w:val="swiss"/>
    <w:pitch w:val="variable"/>
  </w:font>
</w:fonts>
</file>

<file path=word/settings.xml><?xml version="1.0" encoding="utf-8"?>
<w:settings xmlns:w="http://schemas.openxmlformats.org/wordprocessingml/2006/main">
  <w:zoom w:percent="11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2"/>
        <w:szCs w:val="22"/>
        <w:lang w:val="it-IT" w:eastAsia="zh-CN" w:bidi="hi-IN"/>
      </w:rPr>
    </w:rPrDefault>
    <w:pPrDefault>
      <w:pPr>
        <w:suppressAutoHyphens w:val="true"/>
      </w:pPr>
    </w:pPrDefault>
  </w:docDefaults>
  <w:style w:type="paragraph" w:styleId="Normal">
    <w:name w:val="Normal"/>
    <w:qFormat/>
    <w:pPr>
      <w:widowControl/>
      <w:bidi w:val="0"/>
      <w:spacing w:before="0" w:after="0"/>
      <w:jc w:val="both"/>
    </w:pPr>
    <w:rPr>
      <w:rFonts w:ascii="Times New Roman" w:hAnsi="Times New Roman" w:eastAsia="NSimSun" w:cs="Lucida Sans"/>
      <w:color w:val="auto"/>
      <w:kern w:val="0"/>
      <w:sz w:val="22"/>
      <w:szCs w:val="22"/>
      <w:lang w:val="it-IT" w:eastAsia="zh-CN" w:bidi="hi-IN"/>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default="1">
    <w:name w:val="LO-normal"/>
    <w:qFormat/>
    <w:pPr>
      <w:widowControl/>
      <w:bidi w:val="0"/>
      <w:spacing w:before="0" w:after="0"/>
      <w:jc w:val="both"/>
    </w:pPr>
    <w:rPr>
      <w:rFonts w:ascii="Times New Roman" w:hAnsi="Times New Roman" w:eastAsia="NSimSun" w:cs="Lucida Sans"/>
      <w:color w:val="auto"/>
      <w:kern w:val="0"/>
      <w:sz w:val="22"/>
      <w:szCs w:val="22"/>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LibreOffice/6.4.3.2$Windows_X86_64 LibreOffice_project/747b5d0ebf89f41c860ec2a39efd7cb15b54f2d8</Application>
  <Pages>1</Pages>
  <Words>274</Words>
  <Characters>1498</Characters>
  <CharactersWithSpaces>1772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2022-04-29T08:28:05Z</dcterms:modified>
  <cp:revision>1</cp:revision>
  <dc:subject/>
  <dc:title/>
</cp:coreProperties>
</file>