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1194">
      <w:pPr>
        <w:rPr>
          <w:sz w:val="28"/>
          <w:szCs w:val="28"/>
          <w:u w:val="single"/>
        </w:rPr>
      </w:pPr>
      <w:r>
        <w:t xml:space="preserve">                                                           </w:t>
      </w:r>
      <w:r w:rsidRPr="001F1194">
        <w:rPr>
          <w:sz w:val="28"/>
          <w:szCs w:val="28"/>
          <w:u w:val="single"/>
        </w:rPr>
        <w:t xml:space="preserve">PARADIGMI  </w:t>
      </w:r>
    </w:p>
    <w:p w:rsidR="007A34FA" w:rsidRPr="007A34FA" w:rsidRDefault="007A34FA">
      <w:pPr>
        <w:rPr>
          <w:sz w:val="24"/>
          <w:szCs w:val="24"/>
        </w:rPr>
      </w:pPr>
      <w:r>
        <w:rPr>
          <w:sz w:val="24"/>
          <w:szCs w:val="24"/>
        </w:rPr>
        <w:t>PRIMA CONIUGAZIONE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AMO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LAUDO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NARRO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NECO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 xml:space="preserve"> PARO 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PUGNO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PUTO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VOCO</w:t>
      </w:r>
    </w:p>
    <w:p w:rsidR="007A34FA" w:rsidRDefault="007A34FA" w:rsidP="007A34FA">
      <w:r>
        <w:t>SECONDA  “   “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HABEO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MONEO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PRAEBEO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TENEO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TIMEO</w:t>
      </w:r>
    </w:p>
    <w:p w:rsidR="007A34FA" w:rsidRDefault="001F1194" w:rsidP="007A34FA">
      <w:pPr>
        <w:pStyle w:val="Paragrafoelenco"/>
        <w:numPr>
          <w:ilvl w:val="0"/>
          <w:numId w:val="3"/>
        </w:numPr>
      </w:pPr>
      <w:r>
        <w:t>VIDEO</w:t>
      </w:r>
    </w:p>
    <w:p w:rsidR="007A34FA" w:rsidRDefault="007A34FA" w:rsidP="007A34FA">
      <w:r>
        <w:t>TERZA       “      “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CADO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CAEDO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COLO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DICO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DUCO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LEGO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MITTO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PONO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SCRIBO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VINCO</w:t>
      </w:r>
    </w:p>
    <w:p w:rsidR="007A34FA" w:rsidRDefault="001F1194" w:rsidP="007A34FA">
      <w:pPr>
        <w:pStyle w:val="Paragrafoelenco"/>
        <w:numPr>
          <w:ilvl w:val="0"/>
          <w:numId w:val="3"/>
        </w:numPr>
      </w:pPr>
      <w:r>
        <w:t xml:space="preserve"> VIVO</w:t>
      </w:r>
    </w:p>
    <w:p w:rsidR="007A34FA" w:rsidRDefault="007A34FA" w:rsidP="007A34FA"/>
    <w:p w:rsidR="007A34FA" w:rsidRDefault="007A34FA" w:rsidP="007A34FA">
      <w:r>
        <w:t>Quarta   “       “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AUDIO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MUNIO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PUNIO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 xml:space="preserve">SENTIO 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 xml:space="preserve">VENIO </w:t>
      </w: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VINCIO</w:t>
      </w:r>
    </w:p>
    <w:p w:rsidR="007A34FA" w:rsidRDefault="007A34FA" w:rsidP="007A34FA">
      <w:pPr>
        <w:pStyle w:val="Paragrafoelenco"/>
        <w:ind w:left="2160"/>
      </w:pPr>
    </w:p>
    <w:p w:rsidR="001F1194" w:rsidRDefault="001F1194" w:rsidP="001F1194">
      <w:pPr>
        <w:pStyle w:val="Paragrafoelenco"/>
        <w:numPr>
          <w:ilvl w:val="0"/>
          <w:numId w:val="3"/>
        </w:numPr>
      </w:pPr>
      <w:r>
        <w:t>FERO ( e composti studiati)</w:t>
      </w:r>
    </w:p>
    <w:p w:rsidR="001F1194" w:rsidRPr="001F1194" w:rsidRDefault="001F1194" w:rsidP="001F1194">
      <w:pPr>
        <w:pStyle w:val="Paragrafoelenco"/>
        <w:numPr>
          <w:ilvl w:val="0"/>
          <w:numId w:val="3"/>
        </w:numPr>
      </w:pPr>
      <w:r>
        <w:t>S</w:t>
      </w:r>
      <w:r w:rsidR="007A34FA">
        <w:t>UM</w:t>
      </w:r>
      <w:r>
        <w:t xml:space="preserve"> (e composti studiati)</w:t>
      </w:r>
    </w:p>
    <w:sectPr w:rsidR="001F1194" w:rsidRPr="001F1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E08"/>
    <w:multiLevelType w:val="hybridMultilevel"/>
    <w:tmpl w:val="E5E412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6097F"/>
    <w:multiLevelType w:val="hybridMultilevel"/>
    <w:tmpl w:val="E70A142E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B555F69"/>
    <w:multiLevelType w:val="hybridMultilevel"/>
    <w:tmpl w:val="32728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F1194"/>
    <w:rsid w:val="001F1194"/>
    <w:rsid w:val="007A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2015-04-09T15:11:00Z</dcterms:created>
  <dcterms:modified xsi:type="dcterms:W3CDTF">2015-04-09T15:29:00Z</dcterms:modified>
</cp:coreProperties>
</file>